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7B" w:rsidRPr="00C66D7B" w:rsidRDefault="00C66D7B" w:rsidP="00C66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7B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66D7B" w:rsidRPr="00C66D7B" w:rsidRDefault="00C66D7B" w:rsidP="00C66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7B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образовательного учреждения </w:t>
      </w:r>
      <w:proofErr w:type="gramStart"/>
      <w:r w:rsidRPr="00C66D7B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Pr="00C66D7B">
        <w:rPr>
          <w:rFonts w:ascii="Times New Roman" w:hAnsi="Times New Roman" w:cs="Times New Roman"/>
          <w:b/>
          <w:sz w:val="28"/>
          <w:szCs w:val="28"/>
        </w:rPr>
        <w:t xml:space="preserve">униципальной  базовой площадки 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021"/>
        <w:gridCol w:w="5400"/>
      </w:tblGrid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информации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информации</w:t>
            </w:r>
          </w:p>
        </w:tc>
      </w:tr>
      <w:tr w:rsidR="00C66D7B" w:rsidRPr="00C66D7B" w:rsidTr="00C66D7B"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1. Данные об образовательном учреждении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Район, город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Елабуга РТ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28 «</w:t>
            </w:r>
            <w:proofErr w:type="spellStart"/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Лесн</w:t>
            </w:r>
            <w:proofErr w:type="spellEnd"/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ЕМР </w:t>
            </w:r>
            <w:proofErr w:type="spellStart"/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РТая</w:t>
            </w:r>
            <w:proofErr w:type="spellEnd"/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сказка»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Заведующая учреждения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Рагипова</w:t>
            </w:r>
            <w:proofErr w:type="spellEnd"/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Светлана Николаевна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Телефон учреждения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88555736102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D7B" w:rsidRPr="00C66D7B" w:rsidTr="00C66D7B"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2. Данные о контактном лице по вопросам инновационной работы в образовательном учреждении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Чиженко</w:t>
            </w:r>
            <w:proofErr w:type="spellEnd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88555736102  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66D7B" w:rsidRPr="00C66D7B" w:rsidTr="00C66D7B"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Тема проекта  </w:t>
            </w:r>
            <w:r w:rsidRPr="00C66D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«Системный подход к обучению дошкольников правилам безопасного поведения на дорогах»</w:t>
            </w:r>
          </w:p>
        </w:tc>
      </w:tr>
      <w:tr w:rsidR="00C66D7B" w:rsidRPr="00C66D7B" w:rsidTr="00C66D7B"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>4. Данные о полученных результатах и тиражируемых продуктах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Характеристика полученных результатов  (</w:t>
            </w:r>
            <w:r w:rsidRPr="00C66D7B">
              <w:rPr>
                <w:rFonts w:ascii="Times New Roman" w:hAnsi="Times New Roman" w:cs="Times New Roman"/>
                <w:i/>
                <w:sz w:val="28"/>
                <w:szCs w:val="28"/>
              </w:rPr>
              <w:t>охарактеризовать в нескольких фразах)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Разработан проект и план  реализации проекта (создаются условия для реализации проекта)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.Изучена нормативно-правовая база 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информатизации образования (разработка локальных актов, регламентирующих деятельность ДОУ по реализации проекта)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.Создана предметно-развивающая среда по реализации проекта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.Созданы информационно-методические условия, обеспечивающие повышение уровня информационной культуры педагогов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5.Организована работа творческой группы по реализации проекта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C66D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дополнительных образовательных услуг (работа кружка по ПДД)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Где можно ознакомиться с результатами  (документация, публикация, сайт и др.)?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Документация дошкольного образовательного учреждения, 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Pr="00C66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Материалы: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-проект муниципальной базовой площадки </w:t>
            </w:r>
            <w:r w:rsidRPr="00C66D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«Системный подход к обучению дошкольников правилам безопасного поведения на дорогах»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обобщенный опыт работы воспитателей, специалистов  на уровне сада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 рабочая программа работы кружка по ПДД</w:t>
            </w:r>
          </w:p>
          <w:p w:rsidR="00C66D7B" w:rsidRPr="00C66D7B" w:rsidRDefault="00C66D7B" w:rsidP="004B3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-план работы на </w:t>
            </w:r>
            <w:r w:rsidR="004B3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полученных тиражируемых продуктов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Определены проблемы, противоречия, выявленные в ходе проблемного анализа по обучению детей ПДД  на начало реализации проекта (октябрь 201</w:t>
            </w:r>
            <w:r w:rsidR="004B305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г.)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Разработан план реализации проекта, определены основные направления его 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реализации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Подобрана информация из представленного в сети  Интернет опыта по теме проекта.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6D7B" w:rsidRPr="00C66D7B" w:rsidRDefault="00C66D7B">
            <w:pPr>
              <w:pStyle w:val="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6D7B">
              <w:rPr>
                <w:rFonts w:ascii="Times New Roman" w:hAnsi="Times New Roman"/>
                <w:bCs/>
                <w:sz w:val="28"/>
                <w:szCs w:val="28"/>
              </w:rPr>
              <w:t xml:space="preserve">Пополнена материально- техническая база и программно методическое обеспечение информатизации образовательного процесса: </w:t>
            </w:r>
          </w:p>
          <w:p w:rsidR="00C66D7B" w:rsidRPr="00C66D7B" w:rsidRDefault="00C66D7B" w:rsidP="00942597">
            <w:pPr>
              <w:pStyle w:val="1"/>
              <w:numPr>
                <w:ilvl w:val="0"/>
                <w:numId w:val="1"/>
              </w:numPr>
              <w:ind w:left="5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оборудование:</w:t>
            </w:r>
          </w:p>
          <w:p w:rsidR="00C66D7B" w:rsidRPr="00C66D7B" w:rsidRDefault="00C66D7B">
            <w:pPr>
              <w:pStyle w:val="1"/>
              <w:ind w:left="5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6D7B">
              <w:rPr>
                <w:rFonts w:ascii="Times New Roman" w:hAnsi="Times New Roman"/>
                <w:bCs/>
                <w:iCs/>
                <w:sz w:val="28"/>
                <w:szCs w:val="28"/>
              </w:rPr>
              <w:t>компьютеры для работы педагогов</w:t>
            </w:r>
          </w:p>
          <w:p w:rsidR="00C66D7B" w:rsidRPr="00C66D7B" w:rsidRDefault="00C66D7B">
            <w:pPr>
              <w:pStyle w:val="1"/>
              <w:ind w:left="5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6D7B">
              <w:rPr>
                <w:rFonts w:ascii="Times New Roman" w:hAnsi="Times New Roman"/>
                <w:bCs/>
                <w:iCs/>
                <w:sz w:val="28"/>
                <w:szCs w:val="28"/>
              </w:rPr>
              <w:t>интерактивная доска</w:t>
            </w:r>
          </w:p>
          <w:p w:rsidR="00C66D7B" w:rsidRPr="00C66D7B" w:rsidRDefault="00C66D7B">
            <w:pPr>
              <w:pStyle w:val="1"/>
              <w:ind w:left="5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6D7B">
              <w:rPr>
                <w:rFonts w:ascii="Times New Roman" w:hAnsi="Times New Roman"/>
                <w:bCs/>
                <w:iCs/>
                <w:sz w:val="28"/>
                <w:szCs w:val="28"/>
              </w:rPr>
              <w:t>мультимедийная установка – 1 шт.,</w:t>
            </w:r>
          </w:p>
          <w:p w:rsidR="00C66D7B" w:rsidRPr="00C66D7B" w:rsidRDefault="00C66D7B" w:rsidP="00942597">
            <w:pPr>
              <w:pStyle w:val="1"/>
              <w:numPr>
                <w:ilvl w:val="0"/>
                <w:numId w:val="1"/>
              </w:numPr>
              <w:ind w:left="5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/>
                <w:bCs/>
                <w:sz w:val="28"/>
                <w:szCs w:val="28"/>
              </w:rPr>
              <w:t>серии компьютерных игр по ПДД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-Проведена серия практических занятий, тренингов с педагогами ДОУ по созданию и использованию  мультимедийных презентаций в познавательном  развитии детей.</w:t>
            </w:r>
          </w:p>
          <w:p w:rsidR="00C66D7B" w:rsidRPr="00C66D7B" w:rsidRDefault="00C66D7B">
            <w:pPr>
              <w:pStyle w:val="2"/>
              <w:jc w:val="both"/>
              <w:rPr>
                <w:b w:val="0"/>
                <w:bCs w:val="0"/>
                <w:sz w:val="28"/>
                <w:szCs w:val="28"/>
              </w:rPr>
            </w:pPr>
            <w:r w:rsidRPr="00C66D7B">
              <w:rPr>
                <w:b w:val="0"/>
                <w:bCs w:val="0"/>
                <w:sz w:val="28"/>
                <w:szCs w:val="28"/>
              </w:rPr>
              <w:t xml:space="preserve">-Повышение квалификации педагогов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маршрутов безопасного движения в ДОУ и домой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-Создание «Паспорта безопасности…» и методического приложения к нему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-подготовка методических материалов-конспектов, консультаций и др.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Разработана рабочая программа кружка по ПДД для детей старшего возраста</w:t>
            </w:r>
          </w:p>
          <w:p w:rsidR="00C66D7B" w:rsidRPr="00C66D7B" w:rsidRDefault="00C66D7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условия использования продукта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Предоставление бюджетного финансирования 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-25 тыс</w:t>
            </w:r>
            <w:proofErr w:type="gram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 Пополнение оборудованием (мультимедийные проекторы, интерактивная доска) групп, для  использования ИКТ в образовательном процессе ДОУ.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3.Создание и организация работы творческой группы для реализации проекта</w:t>
            </w:r>
          </w:p>
        </w:tc>
      </w:tr>
      <w:tr w:rsidR="00C66D7B" w:rsidRPr="00C66D7B" w:rsidTr="00C66D7B"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Данные о связях с другими учреждениями 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Партнерство в рамках реализации проекта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-Муниципальное казенное учреждение «Управление образования Исполнительного комитета  </w:t>
            </w:r>
            <w:proofErr w:type="spellStart"/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Елабужского</w:t>
            </w:r>
            <w:proofErr w:type="spellEnd"/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района»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(МКУ «Управление образования ЕМР»)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филиала</w:t>
            </w:r>
            <w:proofErr w:type="gram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ирекция</w:t>
            </w:r>
            <w:proofErr w:type="spellEnd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научной и образовательной программы БДД РТ» Гришина Ф.Х., начальник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66D7B" w:rsidRPr="00C66D7B" w:rsidTr="00C66D7B"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6. Данные по сопровождению инновационной деятельности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Нормативно-правовое сопровождение инновационного проекта 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приказа МКУ «Управление образования ЕМР»  №557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от 28 августа 201</w:t>
            </w:r>
            <w:r w:rsidR="004B30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года и протокола экспертной комиссии по присвоению  МБДОУ № 28 статуса «Муниципальная базовая площадка» по теме «Системный подход к обучению детей дошкольного возраста правилам безопасного поведения на дорогах» от 25.08.201</w:t>
            </w:r>
            <w:r w:rsidR="004B30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года №1, с целью совершенствования инновационной деятельности ДОУ и системы образования ЕМР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Разработаны локальные акты, регламентирующие деятельность ДОУ по реализации проекта: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нормативные документы по организации </w:t>
            </w: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работы  творческой группы:   </w:t>
            </w:r>
          </w:p>
          <w:p w:rsidR="00C66D7B" w:rsidRPr="00C66D7B" w:rsidRDefault="00C66D7B">
            <w:pPr>
              <w:pStyle w:val="3"/>
              <w:jc w:val="both"/>
              <w:rPr>
                <w:b w:val="0"/>
                <w:szCs w:val="28"/>
              </w:rPr>
            </w:pPr>
            <w:r w:rsidRPr="00C66D7B">
              <w:rPr>
                <w:b w:val="0"/>
                <w:szCs w:val="28"/>
              </w:rPr>
              <w:t xml:space="preserve">- положение о творческой группе по разработке методического обеспечения работы базового детского сада </w:t>
            </w:r>
          </w:p>
          <w:p w:rsidR="00C66D7B" w:rsidRPr="00C66D7B" w:rsidRDefault="00C66D7B" w:rsidP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-план работы по внедрению  инновационного проекта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системы мониторинга реализации инновационного проекта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bCs/>
                <w:sz w:val="28"/>
                <w:szCs w:val="28"/>
              </w:rPr>
              <w:t>Формы:  наблюдение, анкетирование, изучение документации, анализ продуктов деятельности (2 раза в год).</w:t>
            </w:r>
          </w:p>
          <w:p w:rsidR="00C66D7B" w:rsidRPr="00C66D7B" w:rsidRDefault="00C66D7B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C66D7B">
              <w:rPr>
                <w:b w:val="0"/>
                <w:sz w:val="28"/>
                <w:szCs w:val="28"/>
              </w:rPr>
              <w:t>1.Комплексный анализ и оценка хода реализации инновационного проекта на заседании педсовета ДО</w:t>
            </w:r>
            <w:proofErr w:type="gramStart"/>
            <w:r w:rsidRPr="00C66D7B">
              <w:rPr>
                <w:b w:val="0"/>
                <w:sz w:val="28"/>
                <w:szCs w:val="28"/>
              </w:rPr>
              <w:t>У–</w:t>
            </w:r>
            <w:proofErr w:type="gramEnd"/>
            <w:r w:rsidRPr="00C66D7B">
              <w:rPr>
                <w:b w:val="0"/>
                <w:sz w:val="28"/>
                <w:szCs w:val="28"/>
              </w:rPr>
              <w:t xml:space="preserve"> апрель -май</w:t>
            </w:r>
          </w:p>
          <w:p w:rsidR="00C66D7B" w:rsidRPr="00C66D7B" w:rsidRDefault="00C66D7B">
            <w:pPr>
              <w:ind w:left="-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2.В общей системе мониторинга отслеживание динамики  достижений воспитанников </w:t>
            </w:r>
            <w:proofErr w:type="gramStart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ровня познавательно-речевого развития детей - 2 раза в год (сентябрь-май) </w:t>
            </w:r>
          </w:p>
          <w:p w:rsidR="00C66D7B" w:rsidRPr="00C66D7B" w:rsidRDefault="00C66D7B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6D7B">
              <w:rPr>
                <w:rFonts w:ascii="Times New Roman" w:hAnsi="Times New Roman"/>
                <w:sz w:val="28"/>
                <w:szCs w:val="28"/>
              </w:rPr>
              <w:t xml:space="preserve">3.Отслеживание динамики: </w:t>
            </w:r>
          </w:p>
          <w:p w:rsidR="00C66D7B" w:rsidRPr="00C66D7B" w:rsidRDefault="00C66D7B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6D7B">
              <w:rPr>
                <w:rFonts w:ascii="Times New Roman" w:hAnsi="Times New Roman"/>
                <w:sz w:val="28"/>
                <w:szCs w:val="28"/>
              </w:rPr>
              <w:t>-материально технической базы и программно методического обеспечения информатизации образовательного процесса;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4.Мониторинг профессионализма педагогических кадров: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-определение уровня компетентности педагогов в овладении и использовании информационно-коммуникационных технологий, </w:t>
            </w:r>
          </w:p>
          <w:p w:rsidR="00C66D7B" w:rsidRPr="00C66D7B" w:rsidRDefault="00C66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- анализ педагогической документации, мультимедийных презентаций, созданных педагогами – творческая группа.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 w:rsidP="004B305B">
            <w:pPr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Сентябрь  201</w:t>
            </w:r>
            <w:r w:rsidR="004B30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– май 2</w:t>
            </w:r>
            <w:r w:rsidR="004B305B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66D7B" w:rsidRPr="00C66D7B" w:rsidTr="00C66D7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C6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7B">
              <w:rPr>
                <w:rFonts w:ascii="Times New Roman" w:hAnsi="Times New Roman" w:cs="Times New Roman"/>
                <w:sz w:val="28"/>
                <w:szCs w:val="28"/>
              </w:rPr>
              <w:t>Дата заполнения отчета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7B" w:rsidRPr="00C66D7B" w:rsidRDefault="004B305B">
            <w:pPr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 г.</w:t>
            </w:r>
            <w:bookmarkStart w:id="0" w:name="_GoBack"/>
            <w:bookmarkEnd w:id="0"/>
          </w:p>
        </w:tc>
      </w:tr>
    </w:tbl>
    <w:p w:rsid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</w:p>
    <w:p w:rsidR="00C66D7B" w:rsidRP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  <w:r w:rsidRPr="00C66D7B">
        <w:rPr>
          <w:rFonts w:ascii="Times New Roman" w:hAnsi="Times New Roman" w:cs="Times New Roman"/>
          <w:sz w:val="28"/>
          <w:szCs w:val="28"/>
        </w:rPr>
        <w:t>Старший воспитатель МБДОУ№ 28</w:t>
      </w:r>
      <w:r w:rsidRPr="00C66D7B">
        <w:rPr>
          <w:rFonts w:ascii="Times New Roman" w:hAnsi="Times New Roman" w:cs="Times New Roman"/>
          <w:sz w:val="28"/>
          <w:szCs w:val="28"/>
        </w:rPr>
        <w:tab/>
      </w:r>
      <w:r w:rsidRPr="00C66D7B">
        <w:rPr>
          <w:rFonts w:ascii="Times New Roman" w:hAnsi="Times New Roman" w:cs="Times New Roman"/>
          <w:sz w:val="28"/>
          <w:szCs w:val="28"/>
        </w:rPr>
        <w:tab/>
      </w:r>
      <w:r w:rsidRPr="00C66D7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66D7B">
        <w:rPr>
          <w:rFonts w:ascii="Times New Roman" w:hAnsi="Times New Roman" w:cs="Times New Roman"/>
          <w:sz w:val="28"/>
          <w:szCs w:val="28"/>
        </w:rPr>
        <w:t>Н.И.Чиженко</w:t>
      </w:r>
      <w:proofErr w:type="spellEnd"/>
    </w:p>
    <w:p w:rsidR="00C66D7B" w:rsidRP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</w:p>
    <w:p w:rsidR="00C66D7B" w:rsidRP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</w:p>
    <w:p w:rsidR="00C66D7B" w:rsidRP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</w:p>
    <w:p w:rsidR="00C66D7B" w:rsidRP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</w:p>
    <w:p w:rsidR="00C66D7B" w:rsidRPr="00C66D7B" w:rsidRDefault="00C66D7B" w:rsidP="00C66D7B">
      <w:pPr>
        <w:rPr>
          <w:rFonts w:ascii="Times New Roman" w:hAnsi="Times New Roman" w:cs="Times New Roman"/>
          <w:sz w:val="28"/>
          <w:szCs w:val="28"/>
        </w:rPr>
      </w:pPr>
    </w:p>
    <w:p w:rsidR="00B57E6A" w:rsidRDefault="00B57E6A"/>
    <w:sectPr w:rsidR="00B5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FE4"/>
    <w:multiLevelType w:val="hybridMultilevel"/>
    <w:tmpl w:val="0C2097BA"/>
    <w:lvl w:ilvl="0" w:tplc="0419000D">
      <w:start w:val="1"/>
      <w:numFmt w:val="bullet"/>
      <w:lvlText w:val=""/>
      <w:lvlJc w:val="left"/>
      <w:pPr>
        <w:ind w:left="30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D7B"/>
    <w:rsid w:val="004B305B"/>
    <w:rsid w:val="00B57E6A"/>
    <w:rsid w:val="00C6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66D7B"/>
    <w:pPr>
      <w:spacing w:after="0" w:line="240" w:lineRule="auto"/>
      <w:ind w:left="-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66D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C66D7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C66D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Body Text 3"/>
    <w:basedOn w:val="a"/>
    <w:link w:val="30"/>
    <w:semiHidden/>
    <w:unhideWhenUsed/>
    <w:rsid w:val="00C66D7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C66D7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qFormat/>
    <w:rsid w:val="00C66D7B"/>
    <w:pPr>
      <w:ind w:left="720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C66D7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618BB-C5A8-458E-80C2-29B76309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825</Words>
  <Characters>4708</Characters>
  <Application>Microsoft Office Word</Application>
  <DocSecurity>0</DocSecurity>
  <Lines>39</Lines>
  <Paragraphs>11</Paragraphs>
  <ScaleCrop>false</ScaleCrop>
  <Company>Microsoft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Пользователь</cp:lastModifiedBy>
  <cp:revision>4</cp:revision>
  <dcterms:created xsi:type="dcterms:W3CDTF">2014-11-17T12:50:00Z</dcterms:created>
  <dcterms:modified xsi:type="dcterms:W3CDTF">2020-09-17T05:55:00Z</dcterms:modified>
</cp:coreProperties>
</file>